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</w:pPr>
      <w:r>
        <w:rPr>
          <w:rFonts w:hint="eastAsia" w:ascii="宋体" w:hAns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  <w:t>共青团武昌理工学院影视传媒学院委员会文件</w:t>
      </w:r>
    </w:p>
    <w:p>
      <w:pPr>
        <w:widowControl/>
        <w:spacing w:line="300" w:lineRule="exact"/>
        <w:jc w:val="center"/>
        <w:rPr>
          <w:rFonts w:ascii="仿宋" w:hAnsi="仿宋" w:eastAsia="仿宋" w:cs="宋体"/>
          <w:color w:val="FF0000"/>
          <w:spacing w:val="-20"/>
          <w:w w:val="30"/>
          <w:kern w:val="144"/>
          <w:position w:val="-2"/>
          <w:sz w:val="52"/>
          <w:szCs w:val="52"/>
        </w:rPr>
      </w:pPr>
      <w:r>
        <w:rPr>
          <w:rFonts w:hint="eastAsia" w:ascii="宋体" w:hAnsi="宋体" w:cs="宋体"/>
          <w:color w:val="000000"/>
          <w:sz w:val="30"/>
          <w:szCs w:val="30"/>
        </w:rPr>
        <w:t>团字﹝</w:t>
      </w:r>
      <w:r>
        <w:rPr>
          <w:rFonts w:ascii="宋体" w:hAnsi="宋体" w:cs="宋体"/>
          <w:color w:val="000000"/>
          <w:sz w:val="30"/>
          <w:szCs w:val="30"/>
        </w:rPr>
        <w:t>20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color w:val="000000"/>
          <w:sz w:val="30"/>
          <w:szCs w:val="30"/>
        </w:rPr>
        <w:t>﹞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12</w:t>
      </w:r>
      <w:bookmarkStart w:id="0" w:name="_GoBack"/>
      <w:bookmarkEnd w:id="0"/>
      <w:r>
        <w:rPr>
          <w:rFonts w:hint="eastAsia" w:ascii="宋体" w:hAnsi="宋体" w:cs="宋体"/>
          <w:color w:val="000000"/>
          <w:sz w:val="30"/>
          <w:szCs w:val="30"/>
        </w:rPr>
        <w:t>号</w:t>
      </w:r>
    </w:p>
    <w:p>
      <w:pPr>
        <w:widowControl/>
        <w:spacing w:line="300" w:lineRule="exact"/>
      </w:pPr>
      <w:r>
        <w:rPr>
          <w:rFonts w:ascii="华文中宋" w:hAnsi="华文中宋" w:eastAsia="华文中宋"/>
          <w:b/>
          <w:color w:val="FF0000"/>
          <w:sz w:val="52"/>
          <w:szCs w:val="52"/>
          <w:u w:val="single"/>
        </w:rPr>
        <w:t xml:space="preserve">                                  </w:t>
      </w:r>
      <w:r>
        <w:rPr>
          <w:rFonts w:ascii="宋体" w:hAnsi="宋体" w:cs="宋体"/>
          <w:b/>
          <w:sz w:val="32"/>
        </w:rPr>
        <w:t xml:space="preserve">                      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</w:rPr>
      </w:pPr>
      <w:r>
        <w:rPr>
          <w:rFonts w:hint="eastAsia"/>
        </w:rPr>
        <w:t>关于给</w:t>
      </w:r>
      <w:r>
        <w:rPr>
          <w:rFonts w:hint="eastAsia" w:ascii="Arial" w:hAnsi="Arial"/>
        </w:rPr>
        <w:t>予</w:t>
      </w:r>
      <w:r>
        <w:rPr>
          <w:rFonts w:hint="eastAsia"/>
          <w:lang w:val="en-US" w:eastAsia="zh-CN"/>
        </w:rPr>
        <w:t xml:space="preserve"> 王爽爽 </w:t>
      </w:r>
      <w:r>
        <w:rPr>
          <w:rFonts w:hint="eastAsia" w:ascii="Arial" w:hAnsi="Arial"/>
        </w:rPr>
        <w:t>等</w:t>
      </w:r>
      <w:r>
        <w:rPr>
          <w:rFonts w:hint="eastAsia"/>
          <w:color w:val="auto"/>
          <w:highlight w:val="none"/>
          <w:lang w:val="en-US" w:eastAsia="zh-CN"/>
        </w:rPr>
        <w:t>35</w:t>
      </w:r>
      <w:r>
        <w:rPr>
          <w:rFonts w:hint="eastAsia"/>
        </w:rPr>
        <w:t>名学生通报批评决定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720" w:firstLineChars="3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王爽爽,播音1901,20194673097</w:t>
      </w:r>
      <w:r>
        <w:rPr>
          <w:rFonts w:hint="default" w:ascii="宋体" w:hAnsi="宋体" w:cs="宋体"/>
          <w:sz w:val="24"/>
          <w:szCs w:val="24"/>
          <w:highlight w:val="none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贺  婷,音乐1901,20194671050</w:t>
      </w:r>
      <w:r>
        <w:rPr>
          <w:rFonts w:hint="default" w:ascii="宋体" w:hAnsi="宋体" w:cs="宋体"/>
          <w:sz w:val="24"/>
          <w:szCs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王佳琪,音乐1901,20194671022；路  怡,音乐1902,20194671033；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彭雨萱,音乐1902,20194671043；刘依玲,音乐1902,20194671018；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石柯妮,音乐1902,20194671005；高嘉铭,播音1802,20184673050；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卢思敏,节编1901,20194694034；董晓慧,播音1804,20164673113；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王语嫣,播音1804,20184673144；薛  鹏,播音1804,20164673008；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曹  昊,节编1901,20194694048；刘晟腾,播音1803,20184673085；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王  平,音乐2003,20204671096；周雨薇,音乐2003,20204671079；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郭天祎,音乐2003,20204671087；龚韵茹,音乐2003,20204671091；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刘理元,音乐1801,20174691003；刘星宇,音乐1801,20174671021；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赵思民,音乐1801,20174671024；杨  蔚,音乐1801,20184671024；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sz w:val="24"/>
          <w:szCs w:val="24"/>
          <w:highlight w:val="none"/>
          <w:lang w:val="en-US" w:eastAsia="zh-CN"/>
        </w:rPr>
        <w:t>刘浩宇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,音乐1801,20184671002；赵佳浩,舞蹈1901,20194674036；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王逸臣,舞蹈1901,20194674035；熊方正,播音1804,20184673103；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sz w:val="24"/>
          <w:szCs w:val="24"/>
          <w:highlight w:val="none"/>
          <w:lang w:val="en-US" w:eastAsia="zh-CN"/>
        </w:rPr>
        <w:t>汤婷茹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,影导1901,20194694025；杨宇烨,影导1901,20194673114；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李卓群,节编1903,20194673081；刘国强,播音1802,20184573047；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段雨欣,播音1804,20164673093；黄  薇,音乐1901,20194671040；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720" w:firstLineChars="30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陈佳丽,音乐2002,20204671057；张欣悦,音乐2002,20204671045；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79" w:leftChars="228" w:firstLine="240" w:firstLineChars="100"/>
        <w:jc w:val="left"/>
        <w:textAlignment w:val="auto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sz w:val="24"/>
          <w:szCs w:val="24"/>
          <w:highlight w:val="none"/>
          <w:lang w:val="en-US" w:eastAsia="zh-CN"/>
        </w:rPr>
        <w:t>张朝秋涵,音乐2003,20204671075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228" w:firstLine="240" w:firstLineChars="100"/>
        <w:jc w:val="left"/>
        <w:textAlignment w:val="auto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228" w:firstLine="240" w:firstLineChars="100"/>
        <w:jc w:val="left"/>
        <w:textAlignment w:val="auto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228" w:firstLine="240" w:firstLineChars="100"/>
        <w:jc w:val="left"/>
        <w:textAlignment w:val="auto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以上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35名</w:t>
      </w:r>
      <w:r>
        <w:rPr>
          <w:rFonts w:hint="eastAsia" w:ascii="宋体" w:hAnsi="宋体" w:cs="宋体"/>
          <w:color w:val="auto"/>
          <w:sz w:val="28"/>
          <w:szCs w:val="28"/>
        </w:rPr>
        <w:t>同学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出现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迟到、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旷课行为,造成不良影响,</w:t>
      </w:r>
      <w:r>
        <w:rPr>
          <w:rFonts w:hint="eastAsia" w:ascii="宋体" w:hAnsi="宋体" w:cs="宋体"/>
          <w:color w:val="auto"/>
          <w:sz w:val="28"/>
          <w:szCs w:val="28"/>
        </w:rPr>
        <w:t>为了加强学风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,</w:t>
      </w:r>
      <w:r>
        <w:rPr>
          <w:rFonts w:hint="eastAsia" w:ascii="宋体" w:hAnsi="宋体" w:cs="宋体"/>
          <w:color w:val="auto"/>
          <w:sz w:val="28"/>
          <w:szCs w:val="28"/>
        </w:rPr>
        <w:t>严肃校风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,</w:t>
      </w:r>
      <w:r>
        <w:rPr>
          <w:rFonts w:hint="eastAsia" w:ascii="宋体" w:hAnsi="宋体" w:cs="宋体"/>
          <w:color w:val="auto"/>
          <w:sz w:val="28"/>
          <w:szCs w:val="28"/>
        </w:rPr>
        <w:t>根据《武昌理工学院学生素质测评违规处理办法》相关规定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,</w:t>
      </w:r>
      <w:r>
        <w:rPr>
          <w:rFonts w:hint="eastAsia" w:ascii="宋体" w:hAnsi="宋体" w:cs="宋体"/>
          <w:color w:val="auto"/>
          <w:sz w:val="28"/>
          <w:szCs w:val="28"/>
        </w:rPr>
        <w:t>经学院研究决定：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给予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王爽爽 </w:t>
      </w:r>
      <w:r>
        <w:rPr>
          <w:rFonts w:hint="eastAsia" w:ascii="宋体" w:hAnsi="宋体" w:cs="宋体"/>
          <w:color w:val="auto"/>
          <w:sz w:val="28"/>
          <w:szCs w:val="28"/>
        </w:rPr>
        <w:t>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35</w:t>
      </w:r>
      <w:r>
        <w:rPr>
          <w:rFonts w:hint="eastAsia" w:ascii="宋体" w:hAnsi="宋体" w:cs="宋体"/>
          <w:sz w:val="28"/>
          <w:szCs w:val="28"/>
        </w:rPr>
        <w:t>名学生通报批评决定。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共青团武昌理工学院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jc w:val="righ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</w:rPr>
        <w:t>影视传媒学院委员会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B40F3D"/>
    <w:rsid w:val="05B40F3D"/>
    <w:rsid w:val="1132757C"/>
    <w:rsid w:val="34461310"/>
    <w:rsid w:val="3C4A2ECC"/>
    <w:rsid w:val="480F74D8"/>
    <w:rsid w:val="6A86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2019-12-12T07:58:00Z</dcterms:created>
  <dc:creator>玉玉</dc:creator>
  <cp:lastModifiedBy>lenovo</cp:lastModifiedBy>
  <dcterms:modified xsi:type="dcterms:W3CDTF">2021-03-02T04:53:51Z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E06CB45E22EC45B4A9C42BF91893DF0E</vt:lpwstr>
  </property>
</Properties>
</file>